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38" w:type="dxa"/>
        <w:tblInd w:w="175" w:type="dxa"/>
        <w:tblLayout w:type="fixed"/>
        <w:tblLook w:val="06A0" w:firstRow="1" w:lastRow="0" w:firstColumn="1" w:lastColumn="0" w:noHBand="1" w:noVBand="1"/>
      </w:tblPr>
      <w:tblGrid>
        <w:gridCol w:w="4410"/>
        <w:gridCol w:w="4728"/>
      </w:tblGrid>
      <w:tr w:rsidR="00035507" w14:paraId="6BE03B82" w14:textId="77777777" w:rsidTr="00035507">
        <w:trPr>
          <w:trHeight w:val="800"/>
        </w:trPr>
        <w:tc>
          <w:tcPr>
            <w:tcW w:w="4410" w:type="dxa"/>
            <w:shd w:val="clear" w:color="auto" w:fill="9CC2E5" w:themeFill="accent1" w:themeFillTint="99"/>
            <w:vAlign w:val="center"/>
          </w:tcPr>
          <w:p w14:paraId="34D805CD" w14:textId="59CDF18B" w:rsidR="00035507" w:rsidRPr="00035507" w:rsidRDefault="00035507" w:rsidP="0003550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035507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Loop Abroad in Partnership with UC Davis: Summer Abroad Internships in Animal and Veterinary Science</w:t>
            </w:r>
          </w:p>
        </w:tc>
        <w:tc>
          <w:tcPr>
            <w:tcW w:w="4728" w:type="dxa"/>
            <w:shd w:val="clear" w:color="auto" w:fill="9CC2E5" w:themeFill="accent1" w:themeFillTint="99"/>
            <w:vAlign w:val="center"/>
          </w:tcPr>
          <w:p w14:paraId="08CA7FF9" w14:textId="7F7B361D" w:rsidR="00035507" w:rsidRPr="00035507" w:rsidRDefault="00035507" w:rsidP="0003550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035507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br/>
              <w:t>Loop Abroad: Independent Study Abroad Programming</w:t>
            </w:r>
          </w:p>
          <w:p w14:paraId="726D0E49" w14:textId="0CBA23C1" w:rsidR="00035507" w:rsidRPr="00035507" w:rsidRDefault="00035507" w:rsidP="0003550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035507" w14:paraId="1F2399A0" w14:textId="77777777" w:rsidTr="00035507">
        <w:trPr>
          <w:trHeight w:val="885"/>
        </w:trPr>
        <w:tc>
          <w:tcPr>
            <w:tcW w:w="4410" w:type="dxa"/>
          </w:tcPr>
          <w:p w14:paraId="4CB847FF" w14:textId="77777777" w:rsidR="00035507" w:rsidRDefault="00035507" w:rsidP="00035507">
            <w:pPr>
              <w:pStyle w:val="ListParagraph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A24E9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AUSTRALIA: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2F17F69A">
              <w:rPr>
                <w:rFonts w:ascii="Times New Roman" w:eastAsia="Times New Roman" w:hAnsi="Times New Roman" w:cs="Times New Roman"/>
                <w:sz w:val="22"/>
                <w:szCs w:val="22"/>
              </w:rPr>
              <w:t>Animal and Zoological Management</w:t>
            </w:r>
          </w:p>
          <w:p w14:paraId="54AEEE0F" w14:textId="77777777" w:rsidR="00035507" w:rsidRPr="00610E75" w:rsidRDefault="00035507" w:rsidP="00035507">
            <w:pPr>
              <w:pStyle w:val="ListParagraph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DA24E9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COSTA RICA: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2F17F69A">
              <w:rPr>
                <w:rFonts w:ascii="Times New Roman" w:eastAsia="Times New Roman" w:hAnsi="Times New Roman" w:cs="Times New Roman"/>
                <w:sz w:val="22"/>
                <w:szCs w:val="22"/>
              </w:rPr>
              <w:t>Wildlife, Conservation, and Veterinary Medicine</w:t>
            </w:r>
          </w:p>
          <w:p w14:paraId="4B53E32B" w14:textId="55EF88EB" w:rsidR="00035507" w:rsidRPr="00035507" w:rsidRDefault="00035507" w:rsidP="00035507">
            <w:pPr>
              <w:pStyle w:val="ListParagraph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3550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THAILAND:</w:t>
            </w:r>
            <w:r w:rsidRPr="000355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Wildlife, Conservation, and Veterinary Medicine</w:t>
            </w:r>
          </w:p>
        </w:tc>
        <w:tc>
          <w:tcPr>
            <w:tcW w:w="4728" w:type="dxa"/>
            <w:shd w:val="clear" w:color="auto" w:fill="auto"/>
          </w:tcPr>
          <w:p w14:paraId="01033C7F" w14:textId="67DAAE0C" w:rsidR="00035507" w:rsidRPr="2F17F69A" w:rsidRDefault="00035507" w:rsidP="00035507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2F17F69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These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programs take place in several locations and </w:t>
            </w:r>
            <w:r w:rsidRPr="2F17F69A">
              <w:rPr>
                <w:rFonts w:ascii="Times New Roman" w:eastAsia="Times New Roman" w:hAnsi="Times New Roman" w:cs="Times New Roman"/>
                <w:sz w:val="22"/>
                <w:szCs w:val="22"/>
              </w:rPr>
              <w:t>are outside of the UC Davis and UC-systemwide programming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. </w:t>
            </w:r>
          </w:p>
        </w:tc>
      </w:tr>
      <w:tr w:rsidR="00035507" w14:paraId="2A46FC75" w14:textId="77777777" w:rsidTr="00035507">
        <w:trPr>
          <w:trHeight w:val="306"/>
        </w:trPr>
        <w:tc>
          <w:tcPr>
            <w:tcW w:w="4410" w:type="dxa"/>
            <w:shd w:val="clear" w:color="auto" w:fill="9CC2E5" w:themeFill="accent1" w:themeFillTint="99"/>
          </w:tcPr>
          <w:p w14:paraId="2DB79665" w14:textId="6164868C" w:rsidR="00035507" w:rsidRPr="2F17F69A" w:rsidRDefault="00035507" w:rsidP="00035507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2F17F69A">
              <w:rPr>
                <w:rFonts w:ascii="Times New Roman" w:eastAsia="Times New Roman" w:hAnsi="Times New Roman" w:cs="Times New Roman"/>
                <w:sz w:val="22"/>
                <w:szCs w:val="22"/>
              </w:rPr>
              <w:t>Enrollment Process</w:t>
            </w:r>
          </w:p>
        </w:tc>
        <w:tc>
          <w:tcPr>
            <w:tcW w:w="4728" w:type="dxa"/>
            <w:shd w:val="clear" w:color="auto" w:fill="9CC2E5" w:themeFill="accent1" w:themeFillTint="99"/>
          </w:tcPr>
          <w:p w14:paraId="0BBBFCD9" w14:textId="679A839A" w:rsidR="00035507" w:rsidRDefault="00035507" w:rsidP="00035507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2F17F69A">
              <w:rPr>
                <w:rFonts w:ascii="Times New Roman" w:eastAsia="Times New Roman" w:hAnsi="Times New Roman" w:cs="Times New Roman"/>
                <w:sz w:val="22"/>
                <w:szCs w:val="22"/>
              </w:rPr>
              <w:t>Enrollment Process</w:t>
            </w:r>
          </w:p>
        </w:tc>
      </w:tr>
      <w:tr w:rsidR="00035507" w14:paraId="31861BF8" w14:textId="77777777" w:rsidTr="00035507">
        <w:trPr>
          <w:trHeight w:val="2285"/>
        </w:trPr>
        <w:tc>
          <w:tcPr>
            <w:tcW w:w="4410" w:type="dxa"/>
            <w:shd w:val="clear" w:color="auto" w:fill="FFFFFF" w:themeFill="background1"/>
          </w:tcPr>
          <w:p w14:paraId="688A8744" w14:textId="77777777" w:rsidR="00035507" w:rsidRDefault="00035507" w:rsidP="00035507">
            <w:pPr>
              <w:pStyle w:val="ListParagraph"/>
              <w:numPr>
                <w:ilvl w:val="0"/>
                <w:numId w:val="14"/>
              </w:num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16C11">
              <w:rPr>
                <w:rFonts w:ascii="Times New Roman" w:eastAsia="Times New Roman" w:hAnsi="Times New Roman" w:cs="Times New Roman"/>
                <w:sz w:val="22"/>
                <w:szCs w:val="22"/>
              </w:rPr>
              <w:t>Students apply through UC Davis S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tudy</w:t>
            </w:r>
            <w:r w:rsidRPr="00F16C1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Abroad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(Global Learning Hub).</w:t>
            </w:r>
          </w:p>
          <w:p w14:paraId="257436D0" w14:textId="77777777" w:rsidR="00035507" w:rsidRDefault="00035507" w:rsidP="00035507">
            <w:pPr>
              <w:pStyle w:val="ListParagraph"/>
              <w:numPr>
                <w:ilvl w:val="0"/>
                <w:numId w:val="14"/>
              </w:num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Space is held when s</w:t>
            </w:r>
            <w:r w:rsidRPr="00F16C11">
              <w:rPr>
                <w:rFonts w:ascii="Times New Roman" w:eastAsia="Times New Roman" w:hAnsi="Times New Roman" w:cs="Times New Roman"/>
                <w:sz w:val="22"/>
                <w:szCs w:val="22"/>
              </w:rPr>
              <w:t>tudent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s</w:t>
            </w:r>
            <w:r w:rsidRPr="00F16C1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apply on a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“</w:t>
            </w:r>
            <w:r w:rsidRPr="00F16C11">
              <w:rPr>
                <w:rFonts w:ascii="Times New Roman" w:eastAsia="Times New Roman" w:hAnsi="Times New Roman" w:cs="Times New Roman"/>
                <w:sz w:val="22"/>
                <w:szCs w:val="22"/>
              </w:rPr>
              <w:t>first-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completed</w:t>
            </w:r>
            <w:r w:rsidRPr="00F16C1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first-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re</w:t>
            </w:r>
            <w:r w:rsidRPr="00F16C11">
              <w:rPr>
                <w:rFonts w:ascii="Times New Roman" w:eastAsia="Times New Roman" w:hAnsi="Times New Roman" w:cs="Times New Roman"/>
                <w:sz w:val="22"/>
                <w:szCs w:val="22"/>
              </w:rPr>
              <w:t>serve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d”</w:t>
            </w:r>
            <w:r w:rsidRPr="00F16C1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basis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and </w:t>
            </w:r>
            <w:r w:rsidRPr="00725603">
              <w:rPr>
                <w:rFonts w:ascii="Times New Roman" w:eastAsia="Times New Roman" w:hAnsi="Times New Roman" w:cs="Times New Roman"/>
                <w:sz w:val="22"/>
                <w:szCs w:val="22"/>
              </w:rPr>
              <w:t>pay a non-refundable deposit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  <w:p w14:paraId="76678DBF" w14:textId="77777777" w:rsidR="00035507" w:rsidRPr="00725603" w:rsidRDefault="00035507" w:rsidP="00035507">
            <w:pPr>
              <w:pStyle w:val="ListParagraph"/>
              <w:numPr>
                <w:ilvl w:val="0"/>
                <w:numId w:val="14"/>
              </w:num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Students can speak to a Global Learning Hub advisor for assistance with enrollment, courses, etc. </w:t>
            </w:r>
          </w:p>
          <w:p w14:paraId="34DA4996" w14:textId="77777777" w:rsidR="00035507" w:rsidRPr="2F17F69A" w:rsidRDefault="00035507" w:rsidP="00035507">
            <w:pPr>
              <w:pStyle w:val="ListParagrap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728" w:type="dxa"/>
            <w:shd w:val="clear" w:color="auto" w:fill="FFFFFF" w:themeFill="background1"/>
          </w:tcPr>
          <w:p w14:paraId="4BB7D139" w14:textId="7F387B2C" w:rsidR="00035507" w:rsidRDefault="00035507" w:rsidP="00035507">
            <w:pPr>
              <w:pStyle w:val="ListParagraph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2F17F69A">
              <w:rPr>
                <w:rFonts w:ascii="Times New Roman" w:eastAsia="Times New Roman" w:hAnsi="Times New Roman" w:cs="Times New Roman"/>
                <w:sz w:val="22"/>
                <w:szCs w:val="22"/>
              </w:rPr>
              <w:t>Students apply directly to Loop Abroad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  <w:p w14:paraId="70961797" w14:textId="32A85B07" w:rsidR="00035507" w:rsidRDefault="00035507" w:rsidP="00035507">
            <w:pPr>
              <w:pStyle w:val="ListParagraph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2F17F69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Space in the program is not held until a student places a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non-refundable </w:t>
            </w:r>
            <w:r w:rsidRPr="2F17F69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deposit. </w:t>
            </w:r>
          </w:p>
          <w:p w14:paraId="2CEEB5FE" w14:textId="16A9E673" w:rsidR="00035507" w:rsidRDefault="00035507" w:rsidP="00035507">
            <w:pPr>
              <w:pStyle w:val="ListParagraph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2F17F69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UC Davis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Study Abroad </w:t>
            </w:r>
            <w:r w:rsidRPr="2F17F69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doesn’t assist with the enrollment process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or </w:t>
            </w:r>
            <w:r w:rsidRPr="2F17F69A">
              <w:rPr>
                <w:rFonts w:ascii="Times New Roman" w:eastAsia="Times New Roman" w:hAnsi="Times New Roman" w:cs="Times New Roman"/>
                <w:sz w:val="22"/>
                <w:szCs w:val="22"/>
              </w:rPr>
              <w:t>advise on Loop Abroad programs.</w:t>
            </w:r>
          </w:p>
          <w:p w14:paraId="51E9A0BD" w14:textId="083F7CF7" w:rsidR="00035507" w:rsidRDefault="00035507" w:rsidP="00035507">
            <w:pPr>
              <w:pStyle w:val="ListParagrap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035507" w14:paraId="575447F8" w14:textId="77777777" w:rsidTr="00035507">
        <w:trPr>
          <w:trHeight w:val="367"/>
        </w:trPr>
        <w:tc>
          <w:tcPr>
            <w:tcW w:w="4410" w:type="dxa"/>
            <w:shd w:val="clear" w:color="auto" w:fill="9CC2E5" w:themeFill="accent1" w:themeFillTint="99"/>
          </w:tcPr>
          <w:p w14:paraId="6E93F8E5" w14:textId="7DB5BD76" w:rsidR="00035507" w:rsidRPr="2F17F69A" w:rsidRDefault="00035507" w:rsidP="00035507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Course Credit and Student Status</w:t>
            </w:r>
          </w:p>
        </w:tc>
        <w:tc>
          <w:tcPr>
            <w:tcW w:w="4728" w:type="dxa"/>
            <w:shd w:val="clear" w:color="auto" w:fill="9CC2E5" w:themeFill="accent1" w:themeFillTint="99"/>
          </w:tcPr>
          <w:p w14:paraId="4D4DFE3A" w14:textId="2A6E8FEB" w:rsidR="00035507" w:rsidRDefault="00035507" w:rsidP="00035507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2F17F69A">
              <w:rPr>
                <w:rFonts w:ascii="Times New Roman" w:eastAsia="Times New Roman" w:hAnsi="Times New Roman" w:cs="Times New Roman"/>
                <w:sz w:val="22"/>
                <w:szCs w:val="22"/>
              </w:rPr>
              <w:t>Course Credit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and Student Status</w:t>
            </w:r>
          </w:p>
        </w:tc>
      </w:tr>
      <w:tr w:rsidR="00035507" w14:paraId="04606182" w14:textId="77777777" w:rsidTr="00035507">
        <w:trPr>
          <w:trHeight w:val="306"/>
        </w:trPr>
        <w:tc>
          <w:tcPr>
            <w:tcW w:w="4410" w:type="dxa"/>
          </w:tcPr>
          <w:p w14:paraId="4032596B" w14:textId="77777777" w:rsidR="00035507" w:rsidRPr="000F063B" w:rsidRDefault="00035507" w:rsidP="002668AE">
            <w:pPr>
              <w:pStyle w:val="ListParagraph"/>
              <w:numPr>
                <w:ilvl w:val="0"/>
                <w:numId w:val="30"/>
              </w:numPr>
              <w:shd w:val="clear" w:color="auto" w:fill="FFFFFF" w:themeFill="background1"/>
              <w:ind w:left="705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F063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NO approval required: Courses ARE UC Davis courses. </w:t>
            </w:r>
          </w:p>
          <w:p w14:paraId="669D39F5" w14:textId="77777777" w:rsidR="00035507" w:rsidRPr="00A24603" w:rsidRDefault="00035507" w:rsidP="002668AE">
            <w:pPr>
              <w:pStyle w:val="ListParagraph"/>
              <w:numPr>
                <w:ilvl w:val="0"/>
                <w:numId w:val="30"/>
              </w:numPr>
              <w:shd w:val="clear" w:color="auto" w:fill="FFFFFF" w:themeFill="background1"/>
              <w:ind w:left="705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24603">
              <w:rPr>
                <w:rFonts w:ascii="Times New Roman" w:eastAsia="Times New Roman" w:hAnsi="Times New Roman" w:cs="Times New Roman"/>
                <w:sz w:val="22"/>
                <w:szCs w:val="22"/>
              </w:rPr>
              <w:t>Students receive 6 quarter units (P/NP grading). Academic credit guaranteed.</w:t>
            </w:r>
          </w:p>
          <w:p w14:paraId="38C54EE9" w14:textId="77777777" w:rsidR="00035507" w:rsidRDefault="00035507" w:rsidP="002668AE">
            <w:pPr>
              <w:pStyle w:val="ListParagraph"/>
              <w:numPr>
                <w:ilvl w:val="0"/>
                <w:numId w:val="30"/>
              </w:numPr>
              <w:shd w:val="clear" w:color="auto" w:fill="FFFFFF" w:themeFill="background1"/>
              <w:ind w:left="705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24603">
              <w:rPr>
                <w:rFonts w:ascii="Times New Roman" w:eastAsia="Times New Roman" w:hAnsi="Times New Roman" w:cs="Times New Roman"/>
                <w:sz w:val="22"/>
                <w:szCs w:val="22"/>
              </w:rPr>
              <w:t>Courses ARE considered UC Davis courses. NO further action needed.</w:t>
            </w:r>
          </w:p>
          <w:p w14:paraId="2C04D9F5" w14:textId="0471117F" w:rsidR="00035507" w:rsidRPr="00E92CA5" w:rsidRDefault="00035507" w:rsidP="002668AE">
            <w:pPr>
              <w:pStyle w:val="ListParagraph"/>
              <w:numPr>
                <w:ilvl w:val="0"/>
                <w:numId w:val="30"/>
              </w:numPr>
              <w:ind w:left="705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F063B">
              <w:rPr>
                <w:rFonts w:ascii="Times New Roman" w:eastAsia="Times New Roman" w:hAnsi="Times New Roman" w:cs="Times New Roman"/>
                <w:sz w:val="22"/>
                <w:szCs w:val="22"/>
              </w:rPr>
              <w:t>Students ARE considered active students at UC Davis</w:t>
            </w:r>
          </w:p>
        </w:tc>
        <w:tc>
          <w:tcPr>
            <w:tcW w:w="4728" w:type="dxa"/>
          </w:tcPr>
          <w:p w14:paraId="677B6274" w14:textId="30DD11E9" w:rsidR="00035507" w:rsidRDefault="00035507" w:rsidP="00035507">
            <w:pPr>
              <w:pStyle w:val="ListParagraph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92CA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Course pre-approval is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NOT</w:t>
            </w:r>
            <w:r w:rsidRPr="00E92CA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available for Independent Study Abroad programs.</w:t>
            </w:r>
          </w:p>
          <w:p w14:paraId="037CF00F" w14:textId="77777777" w:rsidR="00035507" w:rsidRPr="00E92CA5" w:rsidRDefault="00035507" w:rsidP="00035507">
            <w:pPr>
              <w:pStyle w:val="ListParagraph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Major departments may have specific policies re: course credit.</w:t>
            </w:r>
            <w:r w:rsidRPr="00E92CA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  <w:p w14:paraId="6B1222D9" w14:textId="77777777" w:rsidR="00035507" w:rsidRDefault="00035507" w:rsidP="00035507">
            <w:pPr>
              <w:pStyle w:val="ListParagraph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D66D7">
              <w:rPr>
                <w:rFonts w:ascii="Times New Roman" w:eastAsia="Times New Roman" w:hAnsi="Times New Roman" w:cs="Times New Roman"/>
                <w:sz w:val="22"/>
                <w:szCs w:val="22"/>
              </w:rPr>
              <w:t>Course Credit and Transcript notation is NOT guaranteed for these internships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  <w:p w14:paraId="31CFCFE6" w14:textId="77777777" w:rsidR="00035507" w:rsidRDefault="00035507" w:rsidP="00035507">
            <w:pPr>
              <w:pStyle w:val="ListParagraph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A33C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Courses through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the </w:t>
            </w:r>
            <w:r w:rsidRPr="002A33C1">
              <w:rPr>
                <w:rFonts w:ascii="Times New Roman" w:eastAsia="Times New Roman" w:hAnsi="Times New Roman" w:cs="Times New Roman"/>
                <w:sz w:val="22"/>
                <w:szCs w:val="22"/>
              </w:rPr>
              <w:t>Loop Abroad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2A33C1">
              <w:rPr>
                <w:rFonts w:ascii="Times New Roman" w:eastAsia="Times New Roman" w:hAnsi="Times New Roman" w:cs="Times New Roman"/>
                <w:sz w:val="22"/>
                <w:szCs w:val="22"/>
              </w:rPr>
              <w:t>school of record are NOT UC Davis courses.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712C3E">
              <w:rPr>
                <w:rFonts w:ascii="Times New Roman" w:eastAsia="Times New Roman" w:hAnsi="Times New Roman" w:cs="Times New Roman"/>
                <w:sz w:val="22"/>
                <w:szCs w:val="22"/>
              </w:rPr>
              <w:t>Further action IS needed.</w:t>
            </w:r>
          </w:p>
          <w:p w14:paraId="2F49EB53" w14:textId="72CD44A0" w:rsidR="00035507" w:rsidRPr="00421FE2" w:rsidRDefault="00035507" w:rsidP="00035507">
            <w:pPr>
              <w:pStyle w:val="ListParagraph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A33C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Students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MAY be </w:t>
            </w:r>
            <w:r w:rsidRPr="002A33C1">
              <w:rPr>
                <w:rFonts w:ascii="Times New Roman" w:eastAsia="Times New Roman" w:hAnsi="Times New Roman" w:cs="Times New Roman"/>
                <w:sz w:val="22"/>
                <w:szCs w:val="22"/>
              </w:rPr>
              <w:t>considered active students at UC Davis.</w:t>
            </w:r>
          </w:p>
        </w:tc>
      </w:tr>
      <w:tr w:rsidR="00035507" w14:paraId="200A0D64" w14:textId="77777777" w:rsidTr="00035507">
        <w:trPr>
          <w:trHeight w:val="306"/>
        </w:trPr>
        <w:tc>
          <w:tcPr>
            <w:tcW w:w="4410" w:type="dxa"/>
            <w:shd w:val="clear" w:color="auto" w:fill="9CC2E5" w:themeFill="accent1" w:themeFillTint="99"/>
          </w:tcPr>
          <w:p w14:paraId="79BE2F10" w14:textId="71FE4E8C" w:rsidR="00035507" w:rsidRDefault="00035507" w:rsidP="00035507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2F17F69A">
              <w:rPr>
                <w:rFonts w:ascii="Times New Roman" w:eastAsia="Times New Roman" w:hAnsi="Times New Roman" w:cs="Times New Roman"/>
                <w:sz w:val="22"/>
                <w:szCs w:val="22"/>
              </w:rPr>
              <w:t>Financial Aid (Applicable for in-person internships abroad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; </w:t>
            </w:r>
            <w:r w:rsidR="009E1B0E">
              <w:rPr>
                <w:rFonts w:ascii="Times New Roman" w:eastAsia="Times New Roman" w:hAnsi="Times New Roman" w:cs="Times New Roman"/>
                <w:sz w:val="22"/>
                <w:szCs w:val="22"/>
              </w:rPr>
              <w:t>Fin. Aid A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dvisor available</w:t>
            </w:r>
            <w:r w:rsidRPr="2F17F69A"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4728" w:type="dxa"/>
            <w:shd w:val="clear" w:color="auto" w:fill="9CC2E5" w:themeFill="accent1" w:themeFillTint="99"/>
          </w:tcPr>
          <w:p w14:paraId="4B5A1835" w14:textId="5C88735A" w:rsidR="00035507" w:rsidRDefault="00035507" w:rsidP="00035507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Financial Aid (Not Applicable)</w:t>
            </w:r>
          </w:p>
        </w:tc>
      </w:tr>
      <w:tr w:rsidR="00035507" w14:paraId="65D9D4D5" w14:textId="77777777" w:rsidTr="00035507">
        <w:trPr>
          <w:trHeight w:val="1808"/>
        </w:trPr>
        <w:tc>
          <w:tcPr>
            <w:tcW w:w="4410" w:type="dxa"/>
            <w:shd w:val="clear" w:color="auto" w:fill="FFFFFF" w:themeFill="background1"/>
          </w:tcPr>
          <w:p w14:paraId="50B2415A" w14:textId="77777777" w:rsidR="00035507" w:rsidRPr="001E1F76" w:rsidRDefault="00035507" w:rsidP="00035507">
            <w:pPr>
              <w:pStyle w:val="ListParagraph"/>
              <w:numPr>
                <w:ilvl w:val="0"/>
                <w:numId w:val="25"/>
              </w:num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E1F76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Financial aid IS available with UC Davis Study Abroad programs (use </w:t>
            </w:r>
            <w:hyperlink r:id="rId7">
              <w:r w:rsidRPr="001E1F76">
                <w:rPr>
                  <w:rStyle w:val="Hyperlink"/>
                  <w:rFonts w:ascii="Times New Roman" w:eastAsia="Times New Roman" w:hAnsi="Times New Roman" w:cs="Times New Roman"/>
                  <w:color w:val="auto"/>
                  <w:sz w:val="22"/>
                  <w:szCs w:val="22"/>
                </w:rPr>
                <w:t>Summer Abroad Financial Aid Estimator</w:t>
              </w:r>
            </w:hyperlink>
            <w:r w:rsidRPr="001E1F76">
              <w:rPr>
                <w:rFonts w:ascii="Times New Roman" w:eastAsia="Times New Roman" w:hAnsi="Times New Roman" w:cs="Times New Roman"/>
                <w:sz w:val="22"/>
                <w:szCs w:val="22"/>
              </w:rPr>
              <w:t>).</w:t>
            </w:r>
          </w:p>
          <w:p w14:paraId="618207B1" w14:textId="77777777" w:rsidR="00035507" w:rsidRDefault="00035507" w:rsidP="00035507">
            <w:pPr>
              <w:pStyle w:val="ListParagraph"/>
              <w:numPr>
                <w:ilvl w:val="0"/>
                <w:numId w:val="25"/>
              </w:num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2F17F69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Students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ARE eligible for</w:t>
            </w:r>
            <w:r w:rsidRPr="2F17F69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UC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2F17F69A">
              <w:rPr>
                <w:rFonts w:ascii="Times New Roman" w:eastAsia="Times New Roman" w:hAnsi="Times New Roman" w:cs="Times New Roman"/>
                <w:sz w:val="22"/>
                <w:szCs w:val="22"/>
              </w:rPr>
              <w:t>D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avis</w:t>
            </w:r>
            <w:r w:rsidRPr="2F17F69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internal scholarships.</w:t>
            </w:r>
          </w:p>
          <w:p w14:paraId="5F1166E4" w14:textId="54BD817F" w:rsidR="00035507" w:rsidRPr="00035507" w:rsidRDefault="00035507" w:rsidP="00035507">
            <w:pPr>
              <w:pStyle w:val="ListParagraph"/>
              <w:numPr>
                <w:ilvl w:val="0"/>
                <w:numId w:val="25"/>
              </w:num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E1F76">
              <w:rPr>
                <w:rFonts w:ascii="Times New Roman" w:eastAsia="Times New Roman" w:hAnsi="Times New Roman" w:cs="Times New Roman"/>
                <w:sz w:val="22"/>
                <w:szCs w:val="22"/>
              </w:rPr>
              <w:t>Students ARE eligible for outside scholarships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4728" w:type="dxa"/>
            <w:shd w:val="clear" w:color="auto" w:fill="FFFFFF" w:themeFill="background1"/>
          </w:tcPr>
          <w:p w14:paraId="589479D5" w14:textId="05A326BA" w:rsidR="00035507" w:rsidRDefault="00035507" w:rsidP="00035507">
            <w:pPr>
              <w:pStyle w:val="ListParagraph"/>
              <w:numPr>
                <w:ilvl w:val="0"/>
                <w:numId w:val="28"/>
              </w:num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2F17F69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Financial aid is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NOT </w:t>
            </w:r>
            <w:r w:rsidRPr="2F17F69A">
              <w:rPr>
                <w:rFonts w:ascii="Times New Roman" w:eastAsia="Times New Roman" w:hAnsi="Times New Roman" w:cs="Times New Roman"/>
                <w:sz w:val="22"/>
                <w:szCs w:val="22"/>
              </w:rPr>
              <w:t>available for Independent Study Abroad programs.</w:t>
            </w:r>
          </w:p>
          <w:p w14:paraId="5312B93E" w14:textId="77777777" w:rsidR="00035507" w:rsidRPr="00F51717" w:rsidRDefault="00035507" w:rsidP="00035507">
            <w:pPr>
              <w:pStyle w:val="ListParagraph"/>
              <w:numPr>
                <w:ilvl w:val="0"/>
                <w:numId w:val="28"/>
              </w:num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Students are NOT eligible for UC Davis internal scholarships.</w:t>
            </w:r>
          </w:p>
          <w:p w14:paraId="7B50B201" w14:textId="2C6CE819" w:rsidR="00035507" w:rsidRPr="008A3F6F" w:rsidRDefault="00035507" w:rsidP="008A3F6F">
            <w:pPr>
              <w:pStyle w:val="ListParagraph"/>
              <w:numPr>
                <w:ilvl w:val="0"/>
                <w:numId w:val="28"/>
              </w:num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A3F6F">
              <w:rPr>
                <w:rFonts w:ascii="Times New Roman" w:eastAsia="Times New Roman" w:hAnsi="Times New Roman" w:cs="Times New Roman"/>
                <w:sz w:val="22"/>
                <w:szCs w:val="22"/>
              </w:rPr>
              <w:t>Students MAY be eligible for outside scholarships.</w:t>
            </w:r>
          </w:p>
        </w:tc>
      </w:tr>
      <w:tr w:rsidR="00035507" w14:paraId="571A41F3" w14:textId="77777777" w:rsidTr="00035507">
        <w:trPr>
          <w:trHeight w:val="306"/>
        </w:trPr>
        <w:tc>
          <w:tcPr>
            <w:tcW w:w="4410" w:type="dxa"/>
            <w:shd w:val="clear" w:color="auto" w:fill="9CC2E5" w:themeFill="accent1" w:themeFillTint="99"/>
          </w:tcPr>
          <w:p w14:paraId="0811FC48" w14:textId="01A67DD5" w:rsidR="00035507" w:rsidRPr="2F17F69A" w:rsidRDefault="00035507" w:rsidP="00035507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Internship Placement</w:t>
            </w:r>
          </w:p>
        </w:tc>
        <w:tc>
          <w:tcPr>
            <w:tcW w:w="4728" w:type="dxa"/>
            <w:shd w:val="clear" w:color="auto" w:fill="9CC2E5" w:themeFill="accent1" w:themeFillTint="99"/>
          </w:tcPr>
          <w:p w14:paraId="41258AFB" w14:textId="5379F0A6" w:rsidR="00035507" w:rsidRDefault="00035507" w:rsidP="00035507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2F17F69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Internship Placement </w:t>
            </w:r>
          </w:p>
        </w:tc>
      </w:tr>
      <w:tr w:rsidR="00035507" w14:paraId="0FA40FC1" w14:textId="77777777" w:rsidTr="00035507">
        <w:trPr>
          <w:trHeight w:val="306"/>
        </w:trPr>
        <w:tc>
          <w:tcPr>
            <w:tcW w:w="4410" w:type="dxa"/>
          </w:tcPr>
          <w:p w14:paraId="7F54F133" w14:textId="6B360C20" w:rsidR="00035507" w:rsidRPr="008D66D7" w:rsidRDefault="00035507" w:rsidP="00035507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E07D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UC Davis Study Abroad works with Loop Abroad for placements. </w:t>
            </w:r>
          </w:p>
        </w:tc>
        <w:tc>
          <w:tcPr>
            <w:tcW w:w="4728" w:type="dxa"/>
          </w:tcPr>
          <w:p w14:paraId="7AFC85B7" w14:textId="54168764" w:rsidR="00035507" w:rsidRPr="008D66D7" w:rsidRDefault="00035507" w:rsidP="00035507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D66D7">
              <w:rPr>
                <w:rFonts w:ascii="Times New Roman" w:eastAsia="Times New Roman" w:hAnsi="Times New Roman" w:cs="Times New Roman"/>
                <w:sz w:val="22"/>
                <w:szCs w:val="22"/>
              </w:rPr>
              <w:t>Students must contact Loop Abroad directly for placement.</w:t>
            </w:r>
          </w:p>
        </w:tc>
      </w:tr>
      <w:tr w:rsidR="00035507" w14:paraId="23E67550" w14:textId="77777777" w:rsidTr="00035507">
        <w:trPr>
          <w:trHeight w:val="306"/>
        </w:trPr>
        <w:tc>
          <w:tcPr>
            <w:tcW w:w="4410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088F58B8" w14:textId="137C06DD" w:rsidR="00035507" w:rsidRDefault="00035507" w:rsidP="00035507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Duration of Internships</w:t>
            </w:r>
          </w:p>
        </w:tc>
        <w:tc>
          <w:tcPr>
            <w:tcW w:w="4728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745E0297" w14:textId="7EFB44E7" w:rsidR="00035507" w:rsidRDefault="00035507" w:rsidP="00035507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Duration of Internships</w:t>
            </w:r>
          </w:p>
        </w:tc>
      </w:tr>
      <w:tr w:rsidR="00035507" w14:paraId="032D6F93" w14:textId="77777777" w:rsidTr="00035507">
        <w:trPr>
          <w:trHeight w:val="306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5CEB6C" w14:textId="3FCDF5EC" w:rsidR="00035507" w:rsidRPr="002668AE" w:rsidRDefault="00035507" w:rsidP="002668AE">
            <w:pPr>
              <w:pStyle w:val="ListParagraph"/>
              <w:numPr>
                <w:ilvl w:val="0"/>
                <w:numId w:val="27"/>
              </w:num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Programs are </w:t>
            </w:r>
            <w:r w:rsidRPr="00EC13DD">
              <w:rPr>
                <w:rFonts w:ascii="Times New Roman" w:eastAsia="Times New Roman" w:hAnsi="Times New Roman" w:cs="Times New Roman"/>
                <w:sz w:val="22"/>
                <w:szCs w:val="22"/>
              </w:rPr>
              <w:t>4 weeks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long</w:t>
            </w:r>
            <w:r w:rsidR="002668A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and are offered in summer</w:t>
            </w:r>
            <w:r w:rsidRPr="00EC13D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. 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688138" w14:textId="3A853102" w:rsidR="00035507" w:rsidRPr="002668AE" w:rsidRDefault="00035507" w:rsidP="002668AE">
            <w:pPr>
              <w:pStyle w:val="ListParagraph"/>
              <w:numPr>
                <w:ilvl w:val="0"/>
                <w:numId w:val="26"/>
              </w:num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049C2">
              <w:rPr>
                <w:rFonts w:ascii="Times New Roman" w:eastAsia="Times New Roman" w:hAnsi="Times New Roman" w:cs="Times New Roman"/>
                <w:sz w:val="22"/>
                <w:szCs w:val="22"/>
              </w:rPr>
              <w:t>Programs vary between 2-12 weeks</w:t>
            </w:r>
            <w:r w:rsidR="002668A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and </w:t>
            </w:r>
            <w:r w:rsidRPr="002668AE">
              <w:rPr>
                <w:rFonts w:ascii="Times New Roman" w:eastAsia="Times New Roman" w:hAnsi="Times New Roman" w:cs="Times New Roman"/>
                <w:sz w:val="22"/>
                <w:szCs w:val="22"/>
              </w:rPr>
              <w:t>vary in start date.</w:t>
            </w:r>
          </w:p>
        </w:tc>
      </w:tr>
    </w:tbl>
    <w:p w14:paraId="0435E82B" w14:textId="51872C2D" w:rsidR="683732CC" w:rsidRPr="008558BD" w:rsidRDefault="683732CC" w:rsidP="00027005">
      <w:pPr>
        <w:rPr>
          <w:rFonts w:ascii="Times New Roman" w:eastAsia="Times New Roman" w:hAnsi="Times New Roman" w:cs="Times New Roman"/>
          <w:sz w:val="2"/>
          <w:szCs w:val="2"/>
        </w:rPr>
      </w:pPr>
    </w:p>
    <w:sectPr w:rsidR="683732CC" w:rsidRPr="008558BD" w:rsidSect="00BE29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69B0C0" w14:textId="77777777" w:rsidR="00BE29EA" w:rsidRDefault="00BE29EA" w:rsidP="00035507">
      <w:r>
        <w:separator/>
      </w:r>
    </w:p>
  </w:endnote>
  <w:endnote w:type="continuationSeparator" w:id="0">
    <w:p w14:paraId="5C85F68A" w14:textId="77777777" w:rsidR="00BE29EA" w:rsidRDefault="00BE29EA" w:rsidP="00035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F47ED7" w14:textId="77777777" w:rsidR="00BE29EA" w:rsidRDefault="00BE29EA" w:rsidP="00035507">
      <w:r>
        <w:separator/>
      </w:r>
    </w:p>
  </w:footnote>
  <w:footnote w:type="continuationSeparator" w:id="0">
    <w:p w14:paraId="780ABC7B" w14:textId="77777777" w:rsidR="00BE29EA" w:rsidRDefault="00BE29EA" w:rsidP="000355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D4AEE"/>
    <w:multiLevelType w:val="hybridMultilevel"/>
    <w:tmpl w:val="44B07E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F35F3"/>
    <w:multiLevelType w:val="hybridMultilevel"/>
    <w:tmpl w:val="D542E9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35E5E"/>
    <w:multiLevelType w:val="hybridMultilevel"/>
    <w:tmpl w:val="FB1AC18E"/>
    <w:lvl w:ilvl="0" w:tplc="E7CE7F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9480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0A4EC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3E84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400A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9857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E030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0410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0CC2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503EA3"/>
    <w:multiLevelType w:val="hybridMultilevel"/>
    <w:tmpl w:val="7320FA26"/>
    <w:lvl w:ilvl="0" w:tplc="31AE6E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CCD1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8E3A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0CCE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6A79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9A6C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4057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1075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B48A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000113"/>
    <w:multiLevelType w:val="hybridMultilevel"/>
    <w:tmpl w:val="C986D8CC"/>
    <w:lvl w:ilvl="0" w:tplc="A4F0282C">
      <w:start w:val="1"/>
      <w:numFmt w:val="decimal"/>
      <w:lvlText w:val="%1."/>
      <w:lvlJc w:val="left"/>
      <w:pPr>
        <w:ind w:left="720" w:hanging="360"/>
      </w:pPr>
    </w:lvl>
    <w:lvl w:ilvl="1" w:tplc="62DAB07C">
      <w:start w:val="1"/>
      <w:numFmt w:val="lowerLetter"/>
      <w:lvlText w:val="%2."/>
      <w:lvlJc w:val="left"/>
      <w:pPr>
        <w:ind w:left="1440" w:hanging="360"/>
      </w:pPr>
    </w:lvl>
    <w:lvl w:ilvl="2" w:tplc="F5D46CA2">
      <w:start w:val="1"/>
      <w:numFmt w:val="lowerRoman"/>
      <w:lvlText w:val="%3."/>
      <w:lvlJc w:val="right"/>
      <w:pPr>
        <w:ind w:left="2160" w:hanging="180"/>
      </w:pPr>
    </w:lvl>
    <w:lvl w:ilvl="3" w:tplc="DFC2BB3E">
      <w:start w:val="1"/>
      <w:numFmt w:val="decimal"/>
      <w:lvlText w:val="%4."/>
      <w:lvlJc w:val="left"/>
      <w:pPr>
        <w:ind w:left="2880" w:hanging="360"/>
      </w:pPr>
    </w:lvl>
    <w:lvl w:ilvl="4" w:tplc="C2A27AE6">
      <w:start w:val="1"/>
      <w:numFmt w:val="lowerLetter"/>
      <w:lvlText w:val="%5."/>
      <w:lvlJc w:val="left"/>
      <w:pPr>
        <w:ind w:left="3600" w:hanging="360"/>
      </w:pPr>
    </w:lvl>
    <w:lvl w:ilvl="5" w:tplc="6E7620CE">
      <w:start w:val="1"/>
      <w:numFmt w:val="lowerRoman"/>
      <w:lvlText w:val="%6."/>
      <w:lvlJc w:val="right"/>
      <w:pPr>
        <w:ind w:left="4320" w:hanging="180"/>
      </w:pPr>
    </w:lvl>
    <w:lvl w:ilvl="6" w:tplc="DB500B3A">
      <w:start w:val="1"/>
      <w:numFmt w:val="decimal"/>
      <w:lvlText w:val="%7."/>
      <w:lvlJc w:val="left"/>
      <w:pPr>
        <w:ind w:left="5040" w:hanging="360"/>
      </w:pPr>
    </w:lvl>
    <w:lvl w:ilvl="7" w:tplc="29B424B0">
      <w:start w:val="1"/>
      <w:numFmt w:val="lowerLetter"/>
      <w:lvlText w:val="%8."/>
      <w:lvlJc w:val="left"/>
      <w:pPr>
        <w:ind w:left="5760" w:hanging="360"/>
      </w:pPr>
    </w:lvl>
    <w:lvl w:ilvl="8" w:tplc="BCD4ACE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5D161F"/>
    <w:multiLevelType w:val="hybridMultilevel"/>
    <w:tmpl w:val="509490E4"/>
    <w:lvl w:ilvl="0" w:tplc="F0E2BF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D040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1417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F286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2023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2006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E4C5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28D2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F6A76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C1118F"/>
    <w:multiLevelType w:val="hybridMultilevel"/>
    <w:tmpl w:val="A22E58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CC6701"/>
    <w:multiLevelType w:val="hybridMultilevel"/>
    <w:tmpl w:val="921A89D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DD381F"/>
    <w:multiLevelType w:val="hybridMultilevel"/>
    <w:tmpl w:val="81F05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3854B6"/>
    <w:multiLevelType w:val="hybridMultilevel"/>
    <w:tmpl w:val="229409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89050C"/>
    <w:multiLevelType w:val="hybridMultilevel"/>
    <w:tmpl w:val="83DAB242"/>
    <w:lvl w:ilvl="0" w:tplc="3A52EB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FEDD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0E69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CAF6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76B2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1A0D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221D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4EA1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9858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C941EE"/>
    <w:multiLevelType w:val="hybridMultilevel"/>
    <w:tmpl w:val="7304D100"/>
    <w:lvl w:ilvl="0" w:tplc="A7DE8B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F6DF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CAD7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721C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8E4D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4EEB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8E5F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C277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02AC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8864F0"/>
    <w:multiLevelType w:val="hybridMultilevel"/>
    <w:tmpl w:val="3F96E740"/>
    <w:lvl w:ilvl="0" w:tplc="EA80C2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F2E2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BA98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DE1C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E057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78DB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BC79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EC97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3742D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236441"/>
    <w:multiLevelType w:val="hybridMultilevel"/>
    <w:tmpl w:val="00C616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767D18"/>
    <w:multiLevelType w:val="hybridMultilevel"/>
    <w:tmpl w:val="229409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C37F88"/>
    <w:multiLevelType w:val="hybridMultilevel"/>
    <w:tmpl w:val="C23CF8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7CAC25"/>
    <w:multiLevelType w:val="hybridMultilevel"/>
    <w:tmpl w:val="4302F8B8"/>
    <w:lvl w:ilvl="0" w:tplc="381E2E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6490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0E29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ECB3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520F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EBC63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5472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A08D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7C64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EA70A7"/>
    <w:multiLevelType w:val="hybridMultilevel"/>
    <w:tmpl w:val="129E86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C6439EC"/>
    <w:multiLevelType w:val="hybridMultilevel"/>
    <w:tmpl w:val="30A6C7C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A23FD6"/>
    <w:multiLevelType w:val="hybridMultilevel"/>
    <w:tmpl w:val="15E678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712E7E"/>
    <w:multiLevelType w:val="hybridMultilevel"/>
    <w:tmpl w:val="BF8CFF5A"/>
    <w:lvl w:ilvl="0" w:tplc="3E3E1BB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A6A2BC0"/>
    <w:multiLevelType w:val="hybridMultilevel"/>
    <w:tmpl w:val="591C06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F70EA5"/>
    <w:multiLevelType w:val="hybridMultilevel"/>
    <w:tmpl w:val="60448B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FB01B4"/>
    <w:multiLevelType w:val="hybridMultilevel"/>
    <w:tmpl w:val="5D26F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D86F5F"/>
    <w:multiLevelType w:val="hybridMultilevel"/>
    <w:tmpl w:val="554CBE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882E5E"/>
    <w:multiLevelType w:val="hybridMultilevel"/>
    <w:tmpl w:val="60448B3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F1302E"/>
    <w:multiLevelType w:val="hybridMultilevel"/>
    <w:tmpl w:val="921A89D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3D796C"/>
    <w:multiLevelType w:val="hybridMultilevel"/>
    <w:tmpl w:val="9118E40C"/>
    <w:lvl w:ilvl="0" w:tplc="3E3E1BB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535EAB"/>
    <w:multiLevelType w:val="hybridMultilevel"/>
    <w:tmpl w:val="6818CE6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AB08F8"/>
    <w:multiLevelType w:val="hybridMultilevel"/>
    <w:tmpl w:val="9FAE76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5173338">
    <w:abstractNumId w:val="2"/>
  </w:num>
  <w:num w:numId="2" w16cid:durableId="1319924006">
    <w:abstractNumId w:val="5"/>
  </w:num>
  <w:num w:numId="3" w16cid:durableId="1664506637">
    <w:abstractNumId w:val="3"/>
  </w:num>
  <w:num w:numId="4" w16cid:durableId="1874153399">
    <w:abstractNumId w:val="10"/>
  </w:num>
  <w:num w:numId="5" w16cid:durableId="708186914">
    <w:abstractNumId w:val="4"/>
  </w:num>
  <w:num w:numId="6" w16cid:durableId="56904791">
    <w:abstractNumId w:val="12"/>
  </w:num>
  <w:num w:numId="7" w16cid:durableId="787508887">
    <w:abstractNumId w:val="16"/>
  </w:num>
  <w:num w:numId="8" w16cid:durableId="2121492533">
    <w:abstractNumId w:val="11"/>
  </w:num>
  <w:num w:numId="9" w16cid:durableId="1524586348">
    <w:abstractNumId w:val="8"/>
  </w:num>
  <w:num w:numId="10" w16cid:durableId="367993234">
    <w:abstractNumId w:val="13"/>
  </w:num>
  <w:num w:numId="11" w16cid:durableId="315844983">
    <w:abstractNumId w:val="23"/>
  </w:num>
  <w:num w:numId="12" w16cid:durableId="362560370">
    <w:abstractNumId w:val="1"/>
  </w:num>
  <w:num w:numId="13" w16cid:durableId="1981811249">
    <w:abstractNumId w:val="19"/>
  </w:num>
  <w:num w:numId="14" w16cid:durableId="249631107">
    <w:abstractNumId w:val="6"/>
  </w:num>
  <w:num w:numId="15" w16cid:durableId="969824215">
    <w:abstractNumId w:val="22"/>
  </w:num>
  <w:num w:numId="16" w16cid:durableId="447748595">
    <w:abstractNumId w:val="24"/>
  </w:num>
  <w:num w:numId="17" w16cid:durableId="1568298453">
    <w:abstractNumId w:val="17"/>
  </w:num>
  <w:num w:numId="18" w16cid:durableId="253976844">
    <w:abstractNumId w:val="0"/>
  </w:num>
  <w:num w:numId="19" w16cid:durableId="1174688861">
    <w:abstractNumId w:val="28"/>
  </w:num>
  <w:num w:numId="20" w16cid:durableId="1748838451">
    <w:abstractNumId w:val="18"/>
  </w:num>
  <w:num w:numId="21" w16cid:durableId="1914467631">
    <w:abstractNumId w:val="9"/>
  </w:num>
  <w:num w:numId="22" w16cid:durableId="1352951849">
    <w:abstractNumId w:val="26"/>
  </w:num>
  <w:num w:numId="23" w16cid:durableId="1943679596">
    <w:abstractNumId w:val="7"/>
  </w:num>
  <w:num w:numId="24" w16cid:durableId="1714229109">
    <w:abstractNumId w:val="14"/>
  </w:num>
  <w:num w:numId="25" w16cid:durableId="1822112157">
    <w:abstractNumId w:val="27"/>
  </w:num>
  <w:num w:numId="26" w16cid:durableId="435254496">
    <w:abstractNumId w:val="29"/>
  </w:num>
  <w:num w:numId="27" w16cid:durableId="305356844">
    <w:abstractNumId w:val="15"/>
  </w:num>
  <w:num w:numId="28" w16cid:durableId="319695655">
    <w:abstractNumId w:val="25"/>
  </w:num>
  <w:num w:numId="29" w16cid:durableId="922571552">
    <w:abstractNumId w:val="21"/>
  </w:num>
  <w:num w:numId="30" w16cid:durableId="71003295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10D"/>
    <w:rsid w:val="00002B32"/>
    <w:rsid w:val="00016563"/>
    <w:rsid w:val="00027005"/>
    <w:rsid w:val="00034D6C"/>
    <w:rsid w:val="00035507"/>
    <w:rsid w:val="000439F9"/>
    <w:rsid w:val="000525B2"/>
    <w:rsid w:val="00053CCA"/>
    <w:rsid w:val="000859ED"/>
    <w:rsid w:val="000D5053"/>
    <w:rsid w:val="000E5096"/>
    <w:rsid w:val="000F063B"/>
    <w:rsid w:val="00135B6E"/>
    <w:rsid w:val="00153EC9"/>
    <w:rsid w:val="001E0BC8"/>
    <w:rsid w:val="001E1F76"/>
    <w:rsid w:val="001E2592"/>
    <w:rsid w:val="001E295F"/>
    <w:rsid w:val="001E7070"/>
    <w:rsid w:val="002668AE"/>
    <w:rsid w:val="00267E8A"/>
    <w:rsid w:val="002748C8"/>
    <w:rsid w:val="002A33C1"/>
    <w:rsid w:val="002E5C25"/>
    <w:rsid w:val="003274D7"/>
    <w:rsid w:val="00330A3A"/>
    <w:rsid w:val="0036086E"/>
    <w:rsid w:val="003625CA"/>
    <w:rsid w:val="00381DFB"/>
    <w:rsid w:val="00383B04"/>
    <w:rsid w:val="00384364"/>
    <w:rsid w:val="00387953"/>
    <w:rsid w:val="00395831"/>
    <w:rsid w:val="003A05C9"/>
    <w:rsid w:val="003A5E76"/>
    <w:rsid w:val="003B195C"/>
    <w:rsid w:val="00421FE2"/>
    <w:rsid w:val="004417A8"/>
    <w:rsid w:val="004510B8"/>
    <w:rsid w:val="004733C6"/>
    <w:rsid w:val="00475DCF"/>
    <w:rsid w:val="00481EE0"/>
    <w:rsid w:val="00486756"/>
    <w:rsid w:val="004912D4"/>
    <w:rsid w:val="00497192"/>
    <w:rsid w:val="004A4E36"/>
    <w:rsid w:val="004B0C74"/>
    <w:rsid w:val="005102A3"/>
    <w:rsid w:val="0057426B"/>
    <w:rsid w:val="00577547"/>
    <w:rsid w:val="00581E06"/>
    <w:rsid w:val="00582B83"/>
    <w:rsid w:val="00587A0A"/>
    <w:rsid w:val="005A21A6"/>
    <w:rsid w:val="00610E54"/>
    <w:rsid w:val="00610E75"/>
    <w:rsid w:val="006C03F1"/>
    <w:rsid w:val="006C5DC3"/>
    <w:rsid w:val="006D383B"/>
    <w:rsid w:val="006E5BF8"/>
    <w:rsid w:val="00704EEF"/>
    <w:rsid w:val="00712C3E"/>
    <w:rsid w:val="00725603"/>
    <w:rsid w:val="00767793"/>
    <w:rsid w:val="007766D2"/>
    <w:rsid w:val="007B3533"/>
    <w:rsid w:val="007B4E6E"/>
    <w:rsid w:val="007B515D"/>
    <w:rsid w:val="007C6469"/>
    <w:rsid w:val="007F29B4"/>
    <w:rsid w:val="007F40ED"/>
    <w:rsid w:val="00815325"/>
    <w:rsid w:val="008558BD"/>
    <w:rsid w:val="00891BDF"/>
    <w:rsid w:val="00896D29"/>
    <w:rsid w:val="008A1B37"/>
    <w:rsid w:val="008A3F6F"/>
    <w:rsid w:val="008B747D"/>
    <w:rsid w:val="008D66D7"/>
    <w:rsid w:val="008F36B2"/>
    <w:rsid w:val="008F67B2"/>
    <w:rsid w:val="009049C2"/>
    <w:rsid w:val="009102E1"/>
    <w:rsid w:val="00913EDB"/>
    <w:rsid w:val="009842F0"/>
    <w:rsid w:val="009A5351"/>
    <w:rsid w:val="009B0DA3"/>
    <w:rsid w:val="009E1B0E"/>
    <w:rsid w:val="00A01686"/>
    <w:rsid w:val="00A07D5D"/>
    <w:rsid w:val="00A24603"/>
    <w:rsid w:val="00A66BAC"/>
    <w:rsid w:val="00A677BF"/>
    <w:rsid w:val="00A82580"/>
    <w:rsid w:val="00AD40AA"/>
    <w:rsid w:val="00AD6888"/>
    <w:rsid w:val="00AF5568"/>
    <w:rsid w:val="00B114F0"/>
    <w:rsid w:val="00B566DB"/>
    <w:rsid w:val="00B65E4F"/>
    <w:rsid w:val="00B728CE"/>
    <w:rsid w:val="00B97AB3"/>
    <w:rsid w:val="00BC0AD7"/>
    <w:rsid w:val="00BD7446"/>
    <w:rsid w:val="00BE07DA"/>
    <w:rsid w:val="00BE29EA"/>
    <w:rsid w:val="00C13CC5"/>
    <w:rsid w:val="00C66C58"/>
    <w:rsid w:val="00C6703B"/>
    <w:rsid w:val="00D1010D"/>
    <w:rsid w:val="00D202EA"/>
    <w:rsid w:val="00D208D4"/>
    <w:rsid w:val="00D73AE5"/>
    <w:rsid w:val="00DA24E9"/>
    <w:rsid w:val="00DB172B"/>
    <w:rsid w:val="00DB2471"/>
    <w:rsid w:val="00DE0AC1"/>
    <w:rsid w:val="00E00822"/>
    <w:rsid w:val="00E05E4B"/>
    <w:rsid w:val="00E268D7"/>
    <w:rsid w:val="00E26D74"/>
    <w:rsid w:val="00E374AE"/>
    <w:rsid w:val="00E42FBE"/>
    <w:rsid w:val="00E92CA5"/>
    <w:rsid w:val="00E947BE"/>
    <w:rsid w:val="00E9542E"/>
    <w:rsid w:val="00EC13DD"/>
    <w:rsid w:val="00EE6E42"/>
    <w:rsid w:val="00F0046D"/>
    <w:rsid w:val="00F16C11"/>
    <w:rsid w:val="00F51717"/>
    <w:rsid w:val="00F77588"/>
    <w:rsid w:val="00F95CE2"/>
    <w:rsid w:val="00FE3AEF"/>
    <w:rsid w:val="00FF3264"/>
    <w:rsid w:val="00FF60F7"/>
    <w:rsid w:val="019133CD"/>
    <w:rsid w:val="05D15757"/>
    <w:rsid w:val="074B4FDC"/>
    <w:rsid w:val="0C094656"/>
    <w:rsid w:val="0D26BEB9"/>
    <w:rsid w:val="1676BB3C"/>
    <w:rsid w:val="28597627"/>
    <w:rsid w:val="293A494A"/>
    <w:rsid w:val="2F17F69A"/>
    <w:rsid w:val="32576669"/>
    <w:rsid w:val="33C7D777"/>
    <w:rsid w:val="38A6993E"/>
    <w:rsid w:val="39D78E51"/>
    <w:rsid w:val="417DECB0"/>
    <w:rsid w:val="45B0E0BE"/>
    <w:rsid w:val="4BE8A801"/>
    <w:rsid w:val="50140BB6"/>
    <w:rsid w:val="508A76AC"/>
    <w:rsid w:val="529FDFE7"/>
    <w:rsid w:val="54AF5934"/>
    <w:rsid w:val="55409C25"/>
    <w:rsid w:val="61FF4B22"/>
    <w:rsid w:val="6812FE0B"/>
    <w:rsid w:val="683732CC"/>
    <w:rsid w:val="6995898A"/>
    <w:rsid w:val="69C0CA1C"/>
    <w:rsid w:val="6D93744C"/>
    <w:rsid w:val="6F2587A0"/>
    <w:rsid w:val="7AAF1787"/>
    <w:rsid w:val="7B1BFDFB"/>
    <w:rsid w:val="7B33B328"/>
    <w:rsid w:val="7B8B4F2C"/>
    <w:rsid w:val="7D1019C2"/>
    <w:rsid w:val="7EA83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877C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75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754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754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7547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481EE0"/>
  </w:style>
  <w:style w:type="paragraph" w:styleId="Header">
    <w:name w:val="header"/>
    <w:basedOn w:val="Normal"/>
    <w:link w:val="HeaderChar"/>
    <w:uiPriority w:val="99"/>
    <w:unhideWhenUsed/>
    <w:rsid w:val="0003550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5507"/>
  </w:style>
  <w:style w:type="paragraph" w:styleId="Footer">
    <w:name w:val="footer"/>
    <w:basedOn w:val="Normal"/>
    <w:link w:val="FooterChar"/>
    <w:uiPriority w:val="99"/>
    <w:unhideWhenUsed/>
    <w:rsid w:val="000355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55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yawards.ucdavis.edu/Summe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382</Words>
  <Characters>2184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Aspen Felt</cp:lastModifiedBy>
  <cp:revision>2</cp:revision>
  <dcterms:created xsi:type="dcterms:W3CDTF">2024-03-14T22:13:00Z</dcterms:created>
  <dcterms:modified xsi:type="dcterms:W3CDTF">2024-03-14T22:13:00Z</dcterms:modified>
</cp:coreProperties>
</file>